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89537" w14:textId="77777777" w:rsidR="000E478F" w:rsidRPr="00B95DD8" w:rsidRDefault="000E478F" w:rsidP="003A15BA">
      <w:pPr>
        <w:pStyle w:val="Sinespaciado"/>
        <w:jc w:val="both"/>
        <w:rPr>
          <w:rFonts w:asciiTheme="majorHAnsi" w:hAnsiTheme="majorHAnsi" w:cs="Arial"/>
          <w:b/>
          <w:sz w:val="32"/>
          <w:szCs w:val="40"/>
        </w:rPr>
      </w:pPr>
    </w:p>
    <w:p w14:paraId="04ECCA17" w14:textId="77777777" w:rsidR="00C55A79" w:rsidRDefault="00C55A79" w:rsidP="00C55A79">
      <w:pPr>
        <w:rPr>
          <w:rFonts w:ascii="Montserrat" w:eastAsia="Montserrat" w:hAnsi="Montserrat" w:cs="Montserrat"/>
          <w:b/>
          <w:color w:val="621132"/>
        </w:rPr>
      </w:pPr>
      <w:r>
        <w:rPr>
          <w:rFonts w:ascii="Montserrat" w:eastAsia="Montserrat" w:hAnsi="Montserrat" w:cs="Montserrat"/>
          <w:b/>
          <w:color w:val="621132"/>
        </w:rPr>
        <w:t>Dirección General de Obras Públicas e Infraestructura</w:t>
      </w:r>
    </w:p>
    <w:p w14:paraId="795739B5" w14:textId="77777777" w:rsidR="000251CC" w:rsidRDefault="000251CC" w:rsidP="000E478F">
      <w:pPr>
        <w:pStyle w:val="Sinespaciado"/>
        <w:jc w:val="center"/>
        <w:rPr>
          <w:rFonts w:ascii="Montserrat" w:hAnsi="Montserrat" w:cs="Arial"/>
          <w:b/>
          <w:sz w:val="24"/>
          <w:szCs w:val="32"/>
        </w:rPr>
      </w:pPr>
    </w:p>
    <w:p w14:paraId="7F77598A" w14:textId="7CAFFFAF" w:rsidR="003A15BA" w:rsidRPr="000251CC" w:rsidRDefault="000251CC" w:rsidP="000251CC">
      <w:pPr>
        <w:pStyle w:val="Sinespaciado"/>
        <w:jc w:val="center"/>
        <w:rPr>
          <w:rFonts w:ascii="Montserrat" w:eastAsia="Montserrat" w:hAnsi="Montserrat" w:cs="Montserrat"/>
          <w:b/>
          <w:color w:val="621132"/>
        </w:rPr>
      </w:pPr>
      <w:r w:rsidRPr="000251CC">
        <w:rPr>
          <w:rFonts w:ascii="Montserrat" w:eastAsia="Montserrat" w:hAnsi="Montserrat" w:cs="Montserrat"/>
          <w:b/>
          <w:color w:val="621132"/>
        </w:rPr>
        <w:t>RELACIÓN DE MAQUINARIA Y EQUIPO MENOR</w:t>
      </w:r>
    </w:p>
    <w:p w14:paraId="6637C08E" w14:textId="77777777" w:rsidR="000251CC" w:rsidRDefault="000251CC" w:rsidP="000251CC">
      <w:pPr>
        <w:pStyle w:val="Sinespaciado"/>
        <w:rPr>
          <w:rFonts w:ascii="Montserrat" w:hAnsi="Montserrat" w:cs="Arial"/>
          <w:b/>
          <w:sz w:val="24"/>
          <w:szCs w:val="32"/>
        </w:rPr>
      </w:pPr>
    </w:p>
    <w:p w14:paraId="3C34F6D7" w14:textId="56DBD91D" w:rsidR="00256F72" w:rsidRDefault="000251CC" w:rsidP="00256F72">
      <w:pPr>
        <w:pStyle w:val="Textoindependiente21"/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Obra: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256F72" w:rsidRPr="00517AEC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CONSTRUCCIÓN DE CUARTEL DE POLICÍA EN COL. CUBITOS, PACHUCA DE SOTO, HGO.</w:t>
      </w:r>
    </w:p>
    <w:p w14:paraId="023DAE53" w14:textId="77777777" w:rsidR="000251CC" w:rsidRDefault="000251CC" w:rsidP="000251CC">
      <w:pPr>
        <w:pStyle w:val="Textoindependiente21"/>
        <w:jc w:val="left"/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</w:pPr>
      <w:r w:rsidRPr="002D658A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Municipio</w:t>
      </w:r>
      <w:r w:rsidRPr="002D658A">
        <w:rPr>
          <w:rFonts w:ascii="Montserrat" w:eastAsia="Montserrat" w:hAnsi="Montserrat" w:cs="Montserrat"/>
          <w:b w:val="0"/>
          <w:bCs/>
          <w:color w:val="621132"/>
          <w:sz w:val="22"/>
          <w:szCs w:val="22"/>
          <w:lang w:val="es-MX" w:eastAsia="en-US"/>
        </w:rPr>
        <w:t>:</w:t>
      </w:r>
      <w:r w:rsidRPr="002D658A">
        <w:rPr>
          <w:rFonts w:ascii="Swis721 BT" w:hAnsi="Swis721 BT" w:cs="Tahoma"/>
          <w:b w:val="0"/>
          <w:bCs/>
          <w:sz w:val="22"/>
          <w:szCs w:val="22"/>
        </w:rPr>
        <w:t xml:space="preserve"> </w:t>
      </w:r>
      <w:r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PACHUCA DE SOTO</w:t>
      </w:r>
    </w:p>
    <w:p w14:paraId="13554F97" w14:textId="77777777" w:rsidR="000251CC" w:rsidRPr="002D658A" w:rsidRDefault="000251CC" w:rsidP="000251CC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2D658A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Localidad:</w:t>
      </w:r>
      <w:r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 xml:space="preserve"> PACHUCA DE SOTO</w:t>
      </w:r>
    </w:p>
    <w:p w14:paraId="22F238F6" w14:textId="77777777" w:rsidR="000E478F" w:rsidRPr="00B95DD8" w:rsidRDefault="000E478F" w:rsidP="007A38BD">
      <w:pPr>
        <w:contextualSpacing/>
        <w:rPr>
          <w:rFonts w:ascii="Swis721 Lt BT" w:hAnsi="Swis721 Lt BT" w:cs="Arial"/>
          <w:sz w:val="12"/>
          <w:szCs w:val="16"/>
        </w:rPr>
      </w:pPr>
    </w:p>
    <w:p w14:paraId="79656BDA" w14:textId="77777777" w:rsidR="000251CC" w:rsidRPr="000251CC" w:rsidRDefault="000251CC" w:rsidP="000251CC">
      <w:pPr>
        <w:rPr>
          <w:b/>
          <w:sz w:val="22"/>
          <w:szCs w:val="22"/>
        </w:rPr>
      </w:pPr>
    </w:p>
    <w:p w14:paraId="42E7800F" w14:textId="77777777" w:rsidR="000251CC" w:rsidRPr="000251CC" w:rsidRDefault="000251CC" w:rsidP="000251CC">
      <w:pPr>
        <w:pStyle w:val="Prrafodelista"/>
        <w:numPr>
          <w:ilvl w:val="0"/>
          <w:numId w:val="1"/>
        </w:numPr>
        <w:rPr>
          <w:rFonts w:ascii="Montserrat" w:eastAsia="Montserrat" w:hAnsi="Montserrat" w:cs="Montserrat"/>
          <w:b/>
          <w:color w:val="621132"/>
          <w:sz w:val="22"/>
          <w:szCs w:val="22"/>
          <w:lang w:val="es-MX" w:eastAsia="en-US"/>
        </w:rPr>
      </w:pPr>
      <w:r w:rsidRPr="000251CC">
        <w:rPr>
          <w:rFonts w:ascii="Montserrat" w:eastAsia="Montserrat" w:hAnsi="Montserrat" w:cs="Montserrat"/>
          <w:b/>
          <w:color w:val="621132"/>
          <w:sz w:val="22"/>
          <w:szCs w:val="22"/>
          <w:lang w:val="es-MX" w:eastAsia="en-US"/>
        </w:rPr>
        <w:t>EQUIPO</w:t>
      </w:r>
    </w:p>
    <w:p w14:paraId="29FD308E" w14:textId="77777777" w:rsidR="000251CC" w:rsidRPr="000251CC" w:rsidRDefault="000251CC" w:rsidP="000251CC">
      <w:pPr>
        <w:pStyle w:val="Prrafodelista"/>
        <w:rPr>
          <w:rFonts w:ascii="Montserrat" w:hAnsi="Montserrat"/>
          <w:bCs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0251CC" w:rsidRPr="000251CC" w14:paraId="0A07CD81" w14:textId="77777777" w:rsidTr="0095189D">
        <w:tc>
          <w:tcPr>
            <w:tcW w:w="4414" w:type="dxa"/>
          </w:tcPr>
          <w:p w14:paraId="46288EA6" w14:textId="77777777" w:rsidR="000251CC" w:rsidRPr="000251CC" w:rsidRDefault="000251CC" w:rsidP="0095189D">
            <w:pPr>
              <w:jc w:val="center"/>
              <w:rPr>
                <w:rFonts w:ascii="Montserrat" w:hAnsi="Montserrat"/>
                <w:b/>
              </w:rPr>
            </w:pPr>
            <w:r w:rsidRPr="000251CC">
              <w:rPr>
                <w:rFonts w:ascii="Montserrat" w:hAnsi="Montserrat"/>
                <w:b/>
              </w:rPr>
              <w:t>EQUIPO</w:t>
            </w:r>
          </w:p>
        </w:tc>
        <w:tc>
          <w:tcPr>
            <w:tcW w:w="4414" w:type="dxa"/>
          </w:tcPr>
          <w:p w14:paraId="1CF54FEC" w14:textId="77777777" w:rsidR="000251CC" w:rsidRPr="000251CC" w:rsidRDefault="000251CC" w:rsidP="0095189D">
            <w:pPr>
              <w:jc w:val="center"/>
              <w:rPr>
                <w:rFonts w:ascii="Montserrat" w:hAnsi="Montserrat"/>
                <w:b/>
              </w:rPr>
            </w:pPr>
            <w:r w:rsidRPr="000251CC">
              <w:rPr>
                <w:rFonts w:ascii="Montserrat" w:hAnsi="Montserrat"/>
                <w:b/>
              </w:rPr>
              <w:t>DESCRIPCIÓN</w:t>
            </w:r>
          </w:p>
        </w:tc>
      </w:tr>
      <w:tr w:rsidR="000251CC" w:rsidRPr="000251CC" w14:paraId="731719CC" w14:textId="77777777" w:rsidTr="0095189D">
        <w:tc>
          <w:tcPr>
            <w:tcW w:w="4414" w:type="dxa"/>
          </w:tcPr>
          <w:p w14:paraId="68638D40" w14:textId="77777777" w:rsidR="000251CC" w:rsidRPr="000251CC" w:rsidRDefault="000251CC" w:rsidP="0095189D">
            <w:pPr>
              <w:rPr>
                <w:rFonts w:ascii="Montserrat" w:hAnsi="Montserrat"/>
                <w:bCs/>
              </w:rPr>
            </w:pPr>
            <w:r w:rsidRPr="000251CC">
              <w:rPr>
                <w:rFonts w:ascii="Montserrat" w:hAnsi="Montserrat"/>
                <w:bCs/>
              </w:rPr>
              <w:t>ANDAMIO BANQUETERO LIGERO</w:t>
            </w:r>
          </w:p>
        </w:tc>
        <w:tc>
          <w:tcPr>
            <w:tcW w:w="4414" w:type="dxa"/>
          </w:tcPr>
          <w:p w14:paraId="4E2EC3B7" w14:textId="77777777" w:rsidR="000251CC" w:rsidRPr="000251CC" w:rsidRDefault="000251CC" w:rsidP="0095189D">
            <w:pPr>
              <w:rPr>
                <w:rFonts w:ascii="Montserrat" w:hAnsi="Montserrat"/>
                <w:bCs/>
              </w:rPr>
            </w:pPr>
            <w:r w:rsidRPr="000251CC">
              <w:rPr>
                <w:rFonts w:ascii="Montserrat" w:hAnsi="Montserrat"/>
                <w:bCs/>
              </w:rPr>
              <w:t>ACERO AL CARBÓN O SIMILAR DE 2.00 DE ALTURA, POR 0.80 DE ANCHO, APERTURA DE 2.20.</w:t>
            </w:r>
          </w:p>
        </w:tc>
      </w:tr>
      <w:tr w:rsidR="000251CC" w:rsidRPr="000251CC" w14:paraId="0C1F048C" w14:textId="77777777" w:rsidTr="0095189D">
        <w:tc>
          <w:tcPr>
            <w:tcW w:w="4414" w:type="dxa"/>
          </w:tcPr>
          <w:p w14:paraId="58458A8A" w14:textId="77777777" w:rsidR="000251CC" w:rsidRPr="000251CC" w:rsidRDefault="000251CC" w:rsidP="0095189D">
            <w:pPr>
              <w:rPr>
                <w:rFonts w:ascii="Montserrat" w:hAnsi="Montserrat"/>
                <w:bCs/>
              </w:rPr>
            </w:pPr>
            <w:r w:rsidRPr="000251CC">
              <w:rPr>
                <w:rFonts w:ascii="Montserrat" w:hAnsi="Montserrat"/>
                <w:bCs/>
              </w:rPr>
              <w:t>POLIPASTO GRÚA</w:t>
            </w:r>
          </w:p>
        </w:tc>
        <w:tc>
          <w:tcPr>
            <w:tcW w:w="4414" w:type="dxa"/>
          </w:tcPr>
          <w:p w14:paraId="7EE0AB78" w14:textId="77777777" w:rsidR="000251CC" w:rsidRPr="000251CC" w:rsidRDefault="000251CC" w:rsidP="0095189D">
            <w:pPr>
              <w:rPr>
                <w:rFonts w:ascii="Montserrat" w:hAnsi="Montserrat"/>
                <w:bCs/>
              </w:rPr>
            </w:pPr>
            <w:r w:rsidRPr="000251CC">
              <w:rPr>
                <w:rFonts w:ascii="Montserrat" w:hAnsi="Montserrat"/>
                <w:bCs/>
              </w:rPr>
              <w:t>GRÚA DE 400 KG O SIMILAR DE 220 V Y CABLE REFORZADO DE 60 MT.</w:t>
            </w:r>
          </w:p>
        </w:tc>
      </w:tr>
      <w:tr w:rsidR="000251CC" w:rsidRPr="000251CC" w14:paraId="0EDFE926" w14:textId="77777777" w:rsidTr="0095189D">
        <w:tc>
          <w:tcPr>
            <w:tcW w:w="4414" w:type="dxa"/>
          </w:tcPr>
          <w:p w14:paraId="1CFE1C58" w14:textId="77777777" w:rsidR="000251CC" w:rsidRPr="000251CC" w:rsidRDefault="000251CC" w:rsidP="0095189D">
            <w:pPr>
              <w:rPr>
                <w:rFonts w:ascii="Montserrat" w:hAnsi="Montserrat"/>
                <w:bCs/>
              </w:rPr>
            </w:pPr>
            <w:r w:rsidRPr="000251CC">
              <w:rPr>
                <w:rFonts w:ascii="Montserrat" w:hAnsi="Montserrat"/>
                <w:bCs/>
              </w:rPr>
              <w:t>PLANTA DE SOLDAR</w:t>
            </w:r>
          </w:p>
        </w:tc>
        <w:tc>
          <w:tcPr>
            <w:tcW w:w="4414" w:type="dxa"/>
          </w:tcPr>
          <w:p w14:paraId="5B921942" w14:textId="77777777" w:rsidR="000251CC" w:rsidRPr="000251CC" w:rsidRDefault="000251CC" w:rsidP="0095189D">
            <w:pPr>
              <w:rPr>
                <w:rFonts w:ascii="Montserrat" w:hAnsi="Montserrat"/>
                <w:bCs/>
              </w:rPr>
            </w:pPr>
            <w:r w:rsidRPr="000251CC">
              <w:rPr>
                <w:rFonts w:ascii="Montserrat" w:hAnsi="Montserrat"/>
                <w:bCs/>
              </w:rPr>
              <w:t>SOLDADORA INVERSORA DE 120/220 VOLTS RANGO DE AMPERAJE DE 15 A 160 CD.</w:t>
            </w:r>
          </w:p>
        </w:tc>
      </w:tr>
      <w:tr w:rsidR="000251CC" w:rsidRPr="000251CC" w14:paraId="6257FE1B" w14:textId="77777777" w:rsidTr="0095189D">
        <w:tc>
          <w:tcPr>
            <w:tcW w:w="4414" w:type="dxa"/>
          </w:tcPr>
          <w:p w14:paraId="3F00070F" w14:textId="77777777" w:rsidR="000251CC" w:rsidRPr="000251CC" w:rsidRDefault="000251CC" w:rsidP="0095189D">
            <w:pPr>
              <w:rPr>
                <w:rFonts w:ascii="Montserrat" w:hAnsi="Montserrat"/>
                <w:bCs/>
              </w:rPr>
            </w:pPr>
            <w:r w:rsidRPr="000251CC">
              <w:rPr>
                <w:rFonts w:ascii="Montserrat" w:hAnsi="Montserrat"/>
                <w:bCs/>
              </w:rPr>
              <w:t>REVOLVEDORA</w:t>
            </w:r>
          </w:p>
        </w:tc>
        <w:tc>
          <w:tcPr>
            <w:tcW w:w="4414" w:type="dxa"/>
          </w:tcPr>
          <w:p w14:paraId="7F1BA363" w14:textId="77777777" w:rsidR="000251CC" w:rsidRPr="000251CC" w:rsidRDefault="000251CC" w:rsidP="0095189D">
            <w:pPr>
              <w:rPr>
                <w:rFonts w:ascii="Montserrat" w:hAnsi="Montserrat"/>
                <w:bCs/>
              </w:rPr>
            </w:pPr>
            <w:r w:rsidRPr="000251CC">
              <w:rPr>
                <w:rFonts w:ascii="Montserrat" w:hAnsi="Montserrat"/>
                <w:bCs/>
              </w:rPr>
              <w:t>REVOLVEDORA DE 1 SACO DE CEMENTO Y AGREGADOS.</w:t>
            </w:r>
          </w:p>
        </w:tc>
      </w:tr>
    </w:tbl>
    <w:p w14:paraId="64BC366F" w14:textId="77777777" w:rsidR="000251CC" w:rsidRPr="000251CC" w:rsidRDefault="000251CC" w:rsidP="000251CC">
      <w:pPr>
        <w:pStyle w:val="Prrafodelista"/>
        <w:rPr>
          <w:rFonts w:ascii="Montserrat" w:hAnsi="Montserrat"/>
          <w:b/>
          <w:sz w:val="22"/>
          <w:szCs w:val="22"/>
        </w:rPr>
      </w:pPr>
    </w:p>
    <w:p w14:paraId="23813E5B" w14:textId="77777777" w:rsidR="000251CC" w:rsidRPr="000251CC" w:rsidRDefault="000251CC" w:rsidP="000251CC">
      <w:pPr>
        <w:pStyle w:val="Prrafodelista"/>
        <w:numPr>
          <w:ilvl w:val="0"/>
          <w:numId w:val="1"/>
        </w:numPr>
        <w:rPr>
          <w:rFonts w:ascii="Montserrat" w:eastAsia="Montserrat" w:hAnsi="Montserrat" w:cs="Montserrat"/>
          <w:b/>
          <w:color w:val="621132"/>
          <w:sz w:val="22"/>
          <w:szCs w:val="22"/>
          <w:lang w:val="es-MX" w:eastAsia="en-US"/>
        </w:rPr>
      </w:pPr>
      <w:r w:rsidRPr="000251CC">
        <w:rPr>
          <w:rFonts w:ascii="Montserrat" w:eastAsia="Montserrat" w:hAnsi="Montserrat" w:cs="Montserrat"/>
          <w:b/>
          <w:color w:val="621132"/>
          <w:sz w:val="22"/>
          <w:szCs w:val="22"/>
          <w:lang w:val="es-MX" w:eastAsia="en-US"/>
        </w:rPr>
        <w:t>MAQUINARIA</w:t>
      </w:r>
    </w:p>
    <w:p w14:paraId="3BBAD33C" w14:textId="77777777" w:rsidR="000251CC" w:rsidRPr="000251CC" w:rsidRDefault="000251CC" w:rsidP="000251CC">
      <w:pPr>
        <w:pStyle w:val="Prrafodelista"/>
        <w:rPr>
          <w:rFonts w:ascii="Montserrat" w:hAnsi="Montserrat"/>
          <w:bCs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0251CC" w:rsidRPr="000251CC" w14:paraId="25BCE05C" w14:textId="77777777" w:rsidTr="0095189D">
        <w:tc>
          <w:tcPr>
            <w:tcW w:w="4414" w:type="dxa"/>
          </w:tcPr>
          <w:p w14:paraId="3041F077" w14:textId="77777777" w:rsidR="000251CC" w:rsidRPr="000251CC" w:rsidRDefault="000251CC" w:rsidP="0095189D">
            <w:pPr>
              <w:jc w:val="center"/>
              <w:rPr>
                <w:rFonts w:ascii="Montserrat" w:hAnsi="Montserrat"/>
                <w:b/>
              </w:rPr>
            </w:pPr>
            <w:r w:rsidRPr="000251CC">
              <w:rPr>
                <w:rFonts w:ascii="Montserrat" w:hAnsi="Montserrat"/>
                <w:b/>
              </w:rPr>
              <w:t>EQUIPO</w:t>
            </w:r>
          </w:p>
        </w:tc>
        <w:tc>
          <w:tcPr>
            <w:tcW w:w="4414" w:type="dxa"/>
          </w:tcPr>
          <w:p w14:paraId="6CB2E30A" w14:textId="77777777" w:rsidR="000251CC" w:rsidRPr="000251CC" w:rsidRDefault="000251CC" w:rsidP="0095189D">
            <w:pPr>
              <w:jc w:val="center"/>
              <w:rPr>
                <w:rFonts w:ascii="Montserrat" w:hAnsi="Montserrat"/>
                <w:b/>
              </w:rPr>
            </w:pPr>
            <w:r w:rsidRPr="000251CC">
              <w:rPr>
                <w:rFonts w:ascii="Montserrat" w:hAnsi="Montserrat"/>
                <w:b/>
              </w:rPr>
              <w:t>DESCRIPCIÓN</w:t>
            </w:r>
          </w:p>
        </w:tc>
      </w:tr>
      <w:tr w:rsidR="000251CC" w:rsidRPr="000251CC" w14:paraId="3EEFAAD7" w14:textId="77777777" w:rsidTr="0095189D">
        <w:tc>
          <w:tcPr>
            <w:tcW w:w="4414" w:type="dxa"/>
          </w:tcPr>
          <w:p w14:paraId="59F7E849" w14:textId="77777777" w:rsidR="000251CC" w:rsidRPr="000251CC" w:rsidRDefault="000251CC" w:rsidP="0095189D">
            <w:pPr>
              <w:rPr>
                <w:rFonts w:ascii="Montserrat" w:hAnsi="Montserrat"/>
                <w:bCs/>
              </w:rPr>
            </w:pPr>
            <w:r w:rsidRPr="000251CC">
              <w:rPr>
                <w:rFonts w:ascii="Montserrat" w:hAnsi="Montserrat"/>
                <w:bCs/>
              </w:rPr>
              <w:t>CAMIÓN TIPO VOLTEO</w:t>
            </w:r>
          </w:p>
        </w:tc>
        <w:tc>
          <w:tcPr>
            <w:tcW w:w="4414" w:type="dxa"/>
          </w:tcPr>
          <w:p w14:paraId="16972192" w14:textId="77777777" w:rsidR="000251CC" w:rsidRPr="000251CC" w:rsidRDefault="000251CC" w:rsidP="0095189D">
            <w:pPr>
              <w:rPr>
                <w:rFonts w:ascii="Montserrat" w:hAnsi="Montserrat"/>
                <w:bCs/>
              </w:rPr>
            </w:pPr>
            <w:r w:rsidRPr="000251CC">
              <w:rPr>
                <w:rFonts w:ascii="Montserrat" w:hAnsi="Montserrat"/>
                <w:bCs/>
              </w:rPr>
              <w:t>CAMIÓN TIPO VOLTEO CAPACIDAD 7M3 O SIMILAR.</w:t>
            </w:r>
          </w:p>
        </w:tc>
      </w:tr>
      <w:tr w:rsidR="000251CC" w:rsidRPr="000251CC" w14:paraId="351817B7" w14:textId="77777777" w:rsidTr="0095189D">
        <w:tc>
          <w:tcPr>
            <w:tcW w:w="4414" w:type="dxa"/>
          </w:tcPr>
          <w:p w14:paraId="0B79DAEB" w14:textId="77777777" w:rsidR="000251CC" w:rsidRPr="000251CC" w:rsidRDefault="000251CC" w:rsidP="0095189D">
            <w:pPr>
              <w:rPr>
                <w:rFonts w:ascii="Montserrat" w:hAnsi="Montserrat"/>
                <w:bCs/>
              </w:rPr>
            </w:pPr>
            <w:r w:rsidRPr="000251CC">
              <w:rPr>
                <w:rFonts w:ascii="Montserrat" w:hAnsi="Montserrat"/>
                <w:bCs/>
              </w:rPr>
              <w:t>RETROEXCAVADORA</w:t>
            </w:r>
          </w:p>
        </w:tc>
        <w:tc>
          <w:tcPr>
            <w:tcW w:w="4414" w:type="dxa"/>
          </w:tcPr>
          <w:p w14:paraId="5CD0108F" w14:textId="77777777" w:rsidR="000251CC" w:rsidRPr="000251CC" w:rsidRDefault="000251CC" w:rsidP="0095189D">
            <w:pPr>
              <w:rPr>
                <w:rFonts w:ascii="Montserrat" w:hAnsi="Montserrat"/>
                <w:bCs/>
              </w:rPr>
            </w:pPr>
            <w:r w:rsidRPr="000251CC">
              <w:rPr>
                <w:rFonts w:ascii="Montserrat" w:hAnsi="Montserrat"/>
                <w:bCs/>
              </w:rPr>
              <w:t>416E 420D O SIMILARES.</w:t>
            </w:r>
          </w:p>
        </w:tc>
      </w:tr>
      <w:tr w:rsidR="000251CC" w:rsidRPr="000251CC" w14:paraId="426D3258" w14:textId="77777777" w:rsidTr="0095189D">
        <w:tc>
          <w:tcPr>
            <w:tcW w:w="4414" w:type="dxa"/>
          </w:tcPr>
          <w:p w14:paraId="7852922E" w14:textId="77777777" w:rsidR="000251CC" w:rsidRPr="000251CC" w:rsidRDefault="000251CC" w:rsidP="0095189D">
            <w:pPr>
              <w:rPr>
                <w:rFonts w:ascii="Montserrat" w:hAnsi="Montserrat"/>
                <w:bCs/>
              </w:rPr>
            </w:pPr>
            <w:r w:rsidRPr="000251CC">
              <w:rPr>
                <w:rFonts w:ascii="Montserrat" w:hAnsi="Montserrat"/>
                <w:bCs/>
              </w:rPr>
              <w:t>ROTO MARTILLO</w:t>
            </w:r>
          </w:p>
        </w:tc>
        <w:tc>
          <w:tcPr>
            <w:tcW w:w="4414" w:type="dxa"/>
          </w:tcPr>
          <w:p w14:paraId="12BEF296" w14:textId="77777777" w:rsidR="000251CC" w:rsidRPr="000251CC" w:rsidRDefault="000251CC" w:rsidP="0095189D">
            <w:pPr>
              <w:rPr>
                <w:rFonts w:ascii="Montserrat" w:hAnsi="Montserrat"/>
                <w:bCs/>
              </w:rPr>
            </w:pPr>
            <w:r w:rsidRPr="000251CC">
              <w:rPr>
                <w:rFonts w:ascii="Montserrat" w:hAnsi="Montserrat"/>
                <w:bCs/>
              </w:rPr>
              <w:t>ROTO MARTILLO PARA CONCRETO DE 6 KG O SIMILAR.</w:t>
            </w:r>
          </w:p>
        </w:tc>
      </w:tr>
    </w:tbl>
    <w:p w14:paraId="15EDB684" w14:textId="77777777" w:rsidR="000251CC" w:rsidRPr="000251CC" w:rsidRDefault="000251CC" w:rsidP="000251CC">
      <w:pPr>
        <w:spacing w:line="480" w:lineRule="auto"/>
        <w:rPr>
          <w:rFonts w:ascii="Montserrat" w:hAnsi="Montserrat" w:cs="Arial"/>
          <w:bCs/>
          <w:sz w:val="22"/>
          <w:szCs w:val="22"/>
        </w:rPr>
      </w:pPr>
    </w:p>
    <w:p w14:paraId="2FEBC628" w14:textId="57AF74A0" w:rsidR="000251CC" w:rsidRPr="000251CC" w:rsidRDefault="000251CC" w:rsidP="000251CC">
      <w:pPr>
        <w:pStyle w:val="Prrafodelista"/>
        <w:numPr>
          <w:ilvl w:val="0"/>
          <w:numId w:val="1"/>
        </w:numPr>
        <w:rPr>
          <w:rFonts w:ascii="Montserrat" w:eastAsia="Montserrat" w:hAnsi="Montserrat" w:cs="Montserrat"/>
          <w:b/>
          <w:color w:val="621132"/>
          <w:sz w:val="22"/>
          <w:szCs w:val="22"/>
          <w:lang w:val="es-MX" w:eastAsia="en-US"/>
        </w:rPr>
      </w:pPr>
      <w:r w:rsidRPr="000251CC">
        <w:rPr>
          <w:rFonts w:ascii="Montserrat" w:eastAsia="Montserrat" w:hAnsi="Montserrat" w:cs="Montserrat"/>
          <w:b/>
          <w:color w:val="621132"/>
          <w:sz w:val="22"/>
          <w:szCs w:val="22"/>
          <w:lang w:val="es-MX" w:eastAsia="en-US"/>
        </w:rPr>
        <w:t>SEÑALAMIENTOS PREVENTIVOS.</w:t>
      </w:r>
    </w:p>
    <w:p w14:paraId="7CD1F2E3" w14:textId="72B9E6C4" w:rsidR="000251CC" w:rsidRDefault="000251CC" w:rsidP="000251CC">
      <w:pPr>
        <w:pStyle w:val="Prrafodelista"/>
        <w:numPr>
          <w:ilvl w:val="0"/>
          <w:numId w:val="1"/>
        </w:numPr>
        <w:rPr>
          <w:rFonts w:ascii="Montserrat" w:eastAsia="Montserrat" w:hAnsi="Montserrat" w:cs="Montserrat"/>
          <w:b/>
          <w:color w:val="621132"/>
          <w:sz w:val="22"/>
          <w:szCs w:val="22"/>
          <w:lang w:val="es-MX" w:eastAsia="en-US"/>
        </w:rPr>
      </w:pPr>
      <w:r w:rsidRPr="000251CC">
        <w:rPr>
          <w:rFonts w:ascii="Montserrat" w:eastAsia="Montserrat" w:hAnsi="Montserrat" w:cs="Montserrat"/>
          <w:b/>
          <w:color w:val="621132"/>
          <w:sz w:val="22"/>
          <w:szCs w:val="22"/>
          <w:lang w:val="es-MX" w:eastAsia="en-US"/>
        </w:rPr>
        <w:t>CAMIONETA PICK-UP</w:t>
      </w:r>
    </w:p>
    <w:p w14:paraId="43453E29" w14:textId="77777777" w:rsidR="006C5117" w:rsidRDefault="006C5117" w:rsidP="006C5117">
      <w:pPr>
        <w:rPr>
          <w:rFonts w:ascii="Montserrat" w:eastAsia="Montserrat" w:hAnsi="Montserrat" w:cs="Montserrat"/>
          <w:b/>
          <w:color w:val="621132"/>
          <w:sz w:val="22"/>
          <w:szCs w:val="22"/>
          <w:lang w:val="es-MX" w:eastAsia="en-US"/>
        </w:rPr>
      </w:pPr>
    </w:p>
    <w:p w14:paraId="424C2B86" w14:textId="3C2AF644" w:rsidR="006C5117" w:rsidRPr="006C5117" w:rsidRDefault="006C5117" w:rsidP="006C5117">
      <w:pPr>
        <w:jc w:val="both"/>
        <w:rPr>
          <w:rFonts w:ascii="Montserrat" w:eastAsia="Montserrat" w:hAnsi="Montserrat" w:cs="Montserrat"/>
          <w:bCs/>
          <w:sz w:val="18"/>
          <w:szCs w:val="18"/>
          <w:lang w:val="es-MX" w:eastAsia="en-US"/>
        </w:rPr>
      </w:pPr>
      <w:r w:rsidRPr="006C5117">
        <w:rPr>
          <w:rFonts w:ascii="Montserrat" w:eastAsia="Montserrat" w:hAnsi="Montserrat" w:cs="Montserrat"/>
          <w:bCs/>
          <w:sz w:val="18"/>
          <w:szCs w:val="18"/>
          <w:lang w:val="es-MX" w:eastAsia="en-US"/>
        </w:rPr>
        <w:t>LA MAQUINARIA Y LA CANTIDAD DE ESTA SERÁ VARIABLE SEGÚN LAS NECESIDADES DE LA OBRA, EL CONTRATISTA SE OBLIGARÁ A UTILIZAR EL MISMO DE ACUERDO CON SU AVANCE DE OBRA (no necesariamente la aquí solicitada)</w:t>
      </w:r>
    </w:p>
    <w:p w14:paraId="7BB1D37E" w14:textId="77777777" w:rsidR="000251CC" w:rsidRPr="000251CC" w:rsidRDefault="000251CC" w:rsidP="000251CC">
      <w:pPr>
        <w:spacing w:line="480" w:lineRule="auto"/>
        <w:rPr>
          <w:rFonts w:ascii="Swis721 Lt BT" w:hAnsi="Swis721 Lt BT" w:cs="Arial"/>
          <w:sz w:val="20"/>
        </w:rPr>
      </w:pPr>
    </w:p>
    <w:sectPr w:rsidR="000251CC" w:rsidRPr="000251CC" w:rsidSect="007C6429">
      <w:headerReference w:type="default" r:id="rId8"/>
      <w:footerReference w:type="default" r:id="rId9"/>
      <w:pgSz w:w="12240" w:h="15840"/>
      <w:pgMar w:top="1985" w:right="902" w:bottom="1418" w:left="1077" w:header="567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85938" w14:textId="77777777" w:rsidR="00DC7BD0" w:rsidRDefault="00DC7BD0" w:rsidP="00BD4321">
      <w:r>
        <w:separator/>
      </w:r>
    </w:p>
  </w:endnote>
  <w:endnote w:type="continuationSeparator" w:id="0">
    <w:p w14:paraId="3B0EF1E6" w14:textId="77777777" w:rsidR="00DC7BD0" w:rsidRDefault="00DC7BD0" w:rsidP="00BD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3A91C" w14:textId="14056B7C" w:rsidR="00390D3E" w:rsidRDefault="00390D3E" w:rsidP="00496EEA">
    <w:pPr>
      <w:pStyle w:val="Piedepgina"/>
      <w:spacing w:line="276" w:lineRule="auto"/>
      <w:jc w:val="center"/>
      <w:rPr>
        <w:noProof/>
        <w:lang w:val="es-MX" w:eastAsia="es-MX"/>
      </w:rPr>
    </w:pPr>
    <w:r>
      <w:rPr>
        <w:noProof/>
        <w:lang w:val="es-MX" w:eastAsia="es-MX"/>
      </w:rPr>
      <w:drawing>
        <wp:anchor distT="0" distB="0" distL="114300" distR="114300" simplePos="0" relativeHeight="251663360" behindDoc="1" locked="0" layoutInCell="1" allowOverlap="1" wp14:anchorId="1AEC1C6B" wp14:editId="297F6620">
          <wp:simplePos x="0" y="0"/>
          <wp:positionH relativeFrom="margin">
            <wp:posOffset>-295275</wp:posOffset>
          </wp:positionH>
          <wp:positionV relativeFrom="paragraph">
            <wp:posOffset>-175895</wp:posOffset>
          </wp:positionV>
          <wp:extent cx="7812000" cy="1108997"/>
          <wp:effectExtent l="0" t="0" r="0" b="889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edicionimagen:Desktop:pie de pag membrete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12000" cy="11089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E34C430" w14:textId="709EB7FD" w:rsidR="00BD4321" w:rsidRDefault="00BD4321" w:rsidP="00496EEA">
    <w:pPr>
      <w:pStyle w:val="Piedepgina"/>
      <w:spacing w:line="276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456CE" w14:textId="77777777" w:rsidR="00DC7BD0" w:rsidRDefault="00DC7BD0" w:rsidP="00BD4321">
      <w:r>
        <w:separator/>
      </w:r>
    </w:p>
  </w:footnote>
  <w:footnote w:type="continuationSeparator" w:id="0">
    <w:p w14:paraId="0053853F" w14:textId="77777777" w:rsidR="00DC7BD0" w:rsidRDefault="00DC7BD0" w:rsidP="00BD4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55B07" w14:textId="2DBFC9FB" w:rsidR="00BD4321" w:rsidRPr="00DE0DD4" w:rsidRDefault="00AF551A" w:rsidP="00DE0DD4">
    <w:pPr>
      <w:pStyle w:val="Encabezado"/>
    </w:pPr>
    <w:r>
      <w:rPr>
        <w:noProof/>
        <w:lang w:val="es-ES"/>
      </w:rPr>
      <w:drawing>
        <wp:anchor distT="0" distB="0" distL="114300" distR="114300" simplePos="0" relativeHeight="251665408" behindDoc="0" locked="0" layoutInCell="1" hidden="0" allowOverlap="1" wp14:anchorId="31B47E1F" wp14:editId="0EBF16D7">
          <wp:simplePos x="0" y="0"/>
          <wp:positionH relativeFrom="margin">
            <wp:posOffset>-668655</wp:posOffset>
          </wp:positionH>
          <wp:positionV relativeFrom="paragraph">
            <wp:posOffset>-133350</wp:posOffset>
          </wp:positionV>
          <wp:extent cx="7739380" cy="1028700"/>
          <wp:effectExtent l="0" t="0" r="0" b="0"/>
          <wp:wrapNone/>
          <wp:docPr id="1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131" b="6677"/>
                  <a:stretch/>
                </pic:blipFill>
                <pic:spPr bwMode="auto">
                  <a:xfrm>
                    <a:off x="0" y="0"/>
                    <a:ext cx="7739380" cy="1028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45AAD"/>
    <w:multiLevelType w:val="hybridMultilevel"/>
    <w:tmpl w:val="E398D83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A7E22"/>
    <w:multiLevelType w:val="hybridMultilevel"/>
    <w:tmpl w:val="E398D8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684466">
    <w:abstractNumId w:val="0"/>
  </w:num>
  <w:num w:numId="2" w16cid:durableId="817499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321"/>
    <w:rsid w:val="0001717D"/>
    <w:rsid w:val="000251CC"/>
    <w:rsid w:val="00032D2F"/>
    <w:rsid w:val="0006202F"/>
    <w:rsid w:val="000734B5"/>
    <w:rsid w:val="00080DFE"/>
    <w:rsid w:val="00083243"/>
    <w:rsid w:val="00094CEE"/>
    <w:rsid w:val="000A36FB"/>
    <w:rsid w:val="000C4D5C"/>
    <w:rsid w:val="000D6756"/>
    <w:rsid w:val="000E478F"/>
    <w:rsid w:val="000F6DB6"/>
    <w:rsid w:val="00106E69"/>
    <w:rsid w:val="0011294D"/>
    <w:rsid w:val="001176A2"/>
    <w:rsid w:val="00140D1C"/>
    <w:rsid w:val="0014164D"/>
    <w:rsid w:val="00142711"/>
    <w:rsid w:val="00145191"/>
    <w:rsid w:val="00146E25"/>
    <w:rsid w:val="00153230"/>
    <w:rsid w:val="001727F3"/>
    <w:rsid w:val="001864AD"/>
    <w:rsid w:val="00190A6E"/>
    <w:rsid w:val="001938C6"/>
    <w:rsid w:val="00194DB1"/>
    <w:rsid w:val="00195301"/>
    <w:rsid w:val="001B11ED"/>
    <w:rsid w:val="001C625F"/>
    <w:rsid w:val="001F785F"/>
    <w:rsid w:val="00212B2C"/>
    <w:rsid w:val="0021580B"/>
    <w:rsid w:val="00216BB2"/>
    <w:rsid w:val="0021776C"/>
    <w:rsid w:val="00256F72"/>
    <w:rsid w:val="0026687D"/>
    <w:rsid w:val="002822CA"/>
    <w:rsid w:val="00283384"/>
    <w:rsid w:val="00294E3F"/>
    <w:rsid w:val="00296022"/>
    <w:rsid w:val="002A30EC"/>
    <w:rsid w:val="002A4E33"/>
    <w:rsid w:val="002B2D84"/>
    <w:rsid w:val="002E11F9"/>
    <w:rsid w:val="002E63E7"/>
    <w:rsid w:val="003006CA"/>
    <w:rsid w:val="003056CA"/>
    <w:rsid w:val="00305F2D"/>
    <w:rsid w:val="003136E4"/>
    <w:rsid w:val="00335BD0"/>
    <w:rsid w:val="00343378"/>
    <w:rsid w:val="0037767B"/>
    <w:rsid w:val="00390D23"/>
    <w:rsid w:val="00390D3E"/>
    <w:rsid w:val="00393D83"/>
    <w:rsid w:val="003A15BA"/>
    <w:rsid w:val="003B0A17"/>
    <w:rsid w:val="003C1F09"/>
    <w:rsid w:val="003C3C9E"/>
    <w:rsid w:val="003C3F15"/>
    <w:rsid w:val="003D0CCF"/>
    <w:rsid w:val="003E60B3"/>
    <w:rsid w:val="003E7179"/>
    <w:rsid w:val="003F0C89"/>
    <w:rsid w:val="00420E81"/>
    <w:rsid w:val="00422214"/>
    <w:rsid w:val="004857FD"/>
    <w:rsid w:val="00494A39"/>
    <w:rsid w:val="00496EEA"/>
    <w:rsid w:val="004B5485"/>
    <w:rsid w:val="004B645B"/>
    <w:rsid w:val="004C4839"/>
    <w:rsid w:val="004D2E5B"/>
    <w:rsid w:val="004D6BDE"/>
    <w:rsid w:val="004F1C3A"/>
    <w:rsid w:val="004F3C15"/>
    <w:rsid w:val="00505387"/>
    <w:rsid w:val="00523DBE"/>
    <w:rsid w:val="0054146B"/>
    <w:rsid w:val="005623B5"/>
    <w:rsid w:val="005634F4"/>
    <w:rsid w:val="00574A44"/>
    <w:rsid w:val="00593CDA"/>
    <w:rsid w:val="005C73A1"/>
    <w:rsid w:val="005D3C0B"/>
    <w:rsid w:val="005F61C0"/>
    <w:rsid w:val="00613304"/>
    <w:rsid w:val="00644C39"/>
    <w:rsid w:val="006520C6"/>
    <w:rsid w:val="00663782"/>
    <w:rsid w:val="0067781B"/>
    <w:rsid w:val="00681AC8"/>
    <w:rsid w:val="006C5117"/>
    <w:rsid w:val="006D3745"/>
    <w:rsid w:val="006D3EDC"/>
    <w:rsid w:val="006D6909"/>
    <w:rsid w:val="006E190C"/>
    <w:rsid w:val="006E25B2"/>
    <w:rsid w:val="006F1021"/>
    <w:rsid w:val="006F1786"/>
    <w:rsid w:val="00726D9C"/>
    <w:rsid w:val="00742555"/>
    <w:rsid w:val="00746FC2"/>
    <w:rsid w:val="00750F94"/>
    <w:rsid w:val="007523E5"/>
    <w:rsid w:val="00754094"/>
    <w:rsid w:val="0077575E"/>
    <w:rsid w:val="007832FD"/>
    <w:rsid w:val="007876CD"/>
    <w:rsid w:val="007A21DC"/>
    <w:rsid w:val="007A2C01"/>
    <w:rsid w:val="007A38BD"/>
    <w:rsid w:val="007A52D5"/>
    <w:rsid w:val="007A54C3"/>
    <w:rsid w:val="007A6E50"/>
    <w:rsid w:val="007B2CF6"/>
    <w:rsid w:val="007B6BA4"/>
    <w:rsid w:val="007C6429"/>
    <w:rsid w:val="007F1391"/>
    <w:rsid w:val="007F6546"/>
    <w:rsid w:val="00801276"/>
    <w:rsid w:val="00801285"/>
    <w:rsid w:val="00811C39"/>
    <w:rsid w:val="00831F57"/>
    <w:rsid w:val="00832B3C"/>
    <w:rsid w:val="0083367C"/>
    <w:rsid w:val="00844A28"/>
    <w:rsid w:val="008547EE"/>
    <w:rsid w:val="00855B3A"/>
    <w:rsid w:val="00857D24"/>
    <w:rsid w:val="00860593"/>
    <w:rsid w:val="0086101E"/>
    <w:rsid w:val="00875F15"/>
    <w:rsid w:val="00893BEA"/>
    <w:rsid w:val="008C04DF"/>
    <w:rsid w:val="008D69F1"/>
    <w:rsid w:val="00975223"/>
    <w:rsid w:val="009B0E50"/>
    <w:rsid w:val="009B2C19"/>
    <w:rsid w:val="009C6B41"/>
    <w:rsid w:val="009D5C69"/>
    <w:rsid w:val="00A311EB"/>
    <w:rsid w:val="00A44701"/>
    <w:rsid w:val="00A54C4C"/>
    <w:rsid w:val="00A77E1F"/>
    <w:rsid w:val="00A90EDA"/>
    <w:rsid w:val="00AA2A82"/>
    <w:rsid w:val="00AC745E"/>
    <w:rsid w:val="00AF2540"/>
    <w:rsid w:val="00AF551A"/>
    <w:rsid w:val="00AF7F39"/>
    <w:rsid w:val="00B00011"/>
    <w:rsid w:val="00B06F87"/>
    <w:rsid w:val="00B13443"/>
    <w:rsid w:val="00B26234"/>
    <w:rsid w:val="00B64F50"/>
    <w:rsid w:val="00B75011"/>
    <w:rsid w:val="00B7793B"/>
    <w:rsid w:val="00B95DD8"/>
    <w:rsid w:val="00BA185A"/>
    <w:rsid w:val="00BA773A"/>
    <w:rsid w:val="00BB12EF"/>
    <w:rsid w:val="00BD4321"/>
    <w:rsid w:val="00BE0087"/>
    <w:rsid w:val="00BE1403"/>
    <w:rsid w:val="00C0305D"/>
    <w:rsid w:val="00C245EC"/>
    <w:rsid w:val="00C55A79"/>
    <w:rsid w:val="00C74D45"/>
    <w:rsid w:val="00C822B2"/>
    <w:rsid w:val="00CB0CB8"/>
    <w:rsid w:val="00CD0166"/>
    <w:rsid w:val="00CE41B3"/>
    <w:rsid w:val="00D1421E"/>
    <w:rsid w:val="00D170B9"/>
    <w:rsid w:val="00D2298F"/>
    <w:rsid w:val="00D338AB"/>
    <w:rsid w:val="00D46109"/>
    <w:rsid w:val="00D631E4"/>
    <w:rsid w:val="00D80DC8"/>
    <w:rsid w:val="00D84A7F"/>
    <w:rsid w:val="00DB61CB"/>
    <w:rsid w:val="00DC5A1B"/>
    <w:rsid w:val="00DC7BD0"/>
    <w:rsid w:val="00DE0DD4"/>
    <w:rsid w:val="00DE3782"/>
    <w:rsid w:val="00DF6350"/>
    <w:rsid w:val="00E007EC"/>
    <w:rsid w:val="00E249ED"/>
    <w:rsid w:val="00E4581B"/>
    <w:rsid w:val="00E4757E"/>
    <w:rsid w:val="00E51C27"/>
    <w:rsid w:val="00E53630"/>
    <w:rsid w:val="00E732D4"/>
    <w:rsid w:val="00E86C45"/>
    <w:rsid w:val="00E9593D"/>
    <w:rsid w:val="00EA0037"/>
    <w:rsid w:val="00EA2068"/>
    <w:rsid w:val="00EA2A50"/>
    <w:rsid w:val="00EC030E"/>
    <w:rsid w:val="00EE2F12"/>
    <w:rsid w:val="00EE4EC9"/>
    <w:rsid w:val="00EF15C8"/>
    <w:rsid w:val="00EF3741"/>
    <w:rsid w:val="00EF58EF"/>
    <w:rsid w:val="00F02BF7"/>
    <w:rsid w:val="00F11D51"/>
    <w:rsid w:val="00F30DAA"/>
    <w:rsid w:val="00F371B0"/>
    <w:rsid w:val="00F47C9B"/>
    <w:rsid w:val="00F61851"/>
    <w:rsid w:val="00FA20FA"/>
    <w:rsid w:val="00FA415F"/>
    <w:rsid w:val="00FB35B1"/>
    <w:rsid w:val="00FB601B"/>
    <w:rsid w:val="00FB779F"/>
    <w:rsid w:val="00FE146F"/>
    <w:rsid w:val="00FE7056"/>
    <w:rsid w:val="00FE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4299B41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24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D432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4321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D432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321"/>
  </w:style>
  <w:style w:type="paragraph" w:styleId="Piedepgina">
    <w:name w:val="footer"/>
    <w:basedOn w:val="Normal"/>
    <w:link w:val="PiedepginaCar"/>
    <w:uiPriority w:val="99"/>
    <w:unhideWhenUsed/>
    <w:rsid w:val="00BD432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321"/>
  </w:style>
  <w:style w:type="paragraph" w:styleId="NormalWeb">
    <w:name w:val="Normal (Web)"/>
    <w:basedOn w:val="Normal"/>
    <w:uiPriority w:val="99"/>
    <w:semiHidden/>
    <w:unhideWhenUsed/>
    <w:rsid w:val="007F65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ipervnculo">
    <w:name w:val="Hyperlink"/>
    <w:basedOn w:val="Fuentedeprrafopredeter"/>
    <w:uiPriority w:val="99"/>
    <w:semiHidden/>
    <w:unhideWhenUsed/>
    <w:rsid w:val="007F6546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F6546"/>
    <w:rPr>
      <w:color w:val="800080" w:themeColor="followedHyperlink"/>
      <w:u w:val="single"/>
    </w:rPr>
  </w:style>
  <w:style w:type="paragraph" w:styleId="Sinespaciado">
    <w:name w:val="No Spacing"/>
    <w:uiPriority w:val="1"/>
    <w:qFormat/>
    <w:rsid w:val="00742555"/>
    <w:rPr>
      <w:rFonts w:ascii="Calibri" w:eastAsia="Calibri" w:hAnsi="Calibri" w:cs="Times New Roman"/>
      <w:sz w:val="22"/>
      <w:szCs w:val="22"/>
      <w:lang w:val="es-MX" w:eastAsia="en-US"/>
    </w:rPr>
  </w:style>
  <w:style w:type="paragraph" w:styleId="Prrafodelista">
    <w:name w:val="List Paragraph"/>
    <w:basedOn w:val="Normal"/>
    <w:uiPriority w:val="34"/>
    <w:qFormat/>
    <w:rsid w:val="007832FD"/>
    <w:pPr>
      <w:ind w:left="720"/>
      <w:contextualSpacing/>
    </w:pPr>
  </w:style>
  <w:style w:type="table" w:styleId="Tablaconcuadrcula">
    <w:name w:val="Table Grid"/>
    <w:basedOn w:val="Tablanormal"/>
    <w:uiPriority w:val="39"/>
    <w:rsid w:val="000251CC"/>
    <w:rPr>
      <w:rFonts w:eastAsiaTheme="minorHAnsi"/>
      <w:sz w:val="22"/>
      <w:szCs w:val="22"/>
      <w:lang w:val="es-MX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independiente21">
    <w:name w:val="Texto independiente 21"/>
    <w:basedOn w:val="Normal"/>
    <w:rsid w:val="000251CC"/>
    <w:pPr>
      <w:jc w:val="both"/>
    </w:pPr>
    <w:rPr>
      <w:rFonts w:ascii="MS Sans Serif" w:eastAsia="Times New Roman" w:hAnsi="MS Sans Serif" w:cs="Times New Roman"/>
      <w:b/>
      <w:color w:val="000000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42C76-5062-43F9-9EA4-4029891E9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160</Words>
  <Characters>884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Pragmatica 2</dc:creator>
  <cp:keywords/>
  <dc:description/>
  <cp:lastModifiedBy>Arq. Nataly Esparza</cp:lastModifiedBy>
  <cp:revision>6</cp:revision>
  <cp:lastPrinted>2019-08-21T21:27:00Z</cp:lastPrinted>
  <dcterms:created xsi:type="dcterms:W3CDTF">2023-07-13T19:09:00Z</dcterms:created>
  <dcterms:modified xsi:type="dcterms:W3CDTF">2023-08-10T17:55:00Z</dcterms:modified>
</cp:coreProperties>
</file>